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412" w:type="dxa"/>
        <w:tblLayout w:type="fixed"/>
        <w:tblLook w:val="04A0" w:firstRow="1" w:lastRow="0" w:firstColumn="1" w:lastColumn="0" w:noHBand="0" w:noVBand="1"/>
      </w:tblPr>
      <w:tblGrid>
        <w:gridCol w:w="4706"/>
        <w:gridCol w:w="4706"/>
      </w:tblGrid>
      <w:tr w:rsidR="00093CFE" w:rsidRPr="00DE2943" w:rsidTr="00F45F99">
        <w:trPr>
          <w:trHeight w:hRule="exact" w:val="1560"/>
        </w:trPr>
        <w:tc>
          <w:tcPr>
            <w:tcW w:w="4706" w:type="dxa"/>
          </w:tcPr>
          <w:p w:rsidR="00093CFE" w:rsidRPr="00DE2943" w:rsidRDefault="00093CFE" w:rsidP="006F3538">
            <w:pPr>
              <w:rPr>
                <w:rFonts w:cs="Arial"/>
              </w:rPr>
            </w:pPr>
            <w:r w:rsidRPr="00DE2943">
              <w:rPr>
                <w:rFonts w:cs="Arial"/>
                <w:lang w:val="en-US"/>
              </w:rPr>
              <w:t>Swiss National Science Foundation</w:t>
            </w:r>
            <w:r w:rsidRPr="00DE2943">
              <w:rPr>
                <w:rFonts w:cs="Arial"/>
                <w:lang w:val="en-US"/>
              </w:rPr>
              <w:br/>
            </w:r>
            <w:r w:rsidRPr="00DE2943">
              <w:rPr>
                <w:rFonts w:cs="Arial"/>
              </w:rPr>
              <w:t xml:space="preserve">Career Funding / </w:t>
            </w:r>
            <w:proofErr w:type="spellStart"/>
            <w:r w:rsidR="006F3538" w:rsidRPr="00DE2943">
              <w:rPr>
                <w:rFonts w:cs="Arial"/>
              </w:rPr>
              <w:t>Eccellenza</w:t>
            </w:r>
            <w:proofErr w:type="spellEnd"/>
            <w:r w:rsidRPr="00DE2943">
              <w:rPr>
                <w:rFonts w:cs="Arial"/>
              </w:rPr>
              <w:t xml:space="preserve"> </w:t>
            </w:r>
            <w:r w:rsidRPr="00DE2943">
              <w:rPr>
                <w:rFonts w:cs="Arial"/>
              </w:rPr>
              <w:br/>
            </w:r>
            <w:proofErr w:type="spellStart"/>
            <w:r w:rsidRPr="00DE2943">
              <w:rPr>
                <w:rFonts w:cs="Arial"/>
              </w:rPr>
              <w:t>Wildhainweg</w:t>
            </w:r>
            <w:proofErr w:type="spellEnd"/>
            <w:r w:rsidRPr="00DE2943">
              <w:rPr>
                <w:rFonts w:cs="Arial"/>
              </w:rPr>
              <w:t xml:space="preserve"> 3</w:t>
            </w:r>
            <w:r w:rsidRPr="00DE2943">
              <w:rPr>
                <w:rFonts w:cs="Arial"/>
              </w:rPr>
              <w:br/>
            </w:r>
            <w:proofErr w:type="spellStart"/>
            <w:r w:rsidRPr="00DE2943">
              <w:rPr>
                <w:rFonts w:cs="Arial"/>
              </w:rPr>
              <w:t>Postfach</w:t>
            </w:r>
            <w:proofErr w:type="spellEnd"/>
            <w:r w:rsidRPr="00DE2943">
              <w:rPr>
                <w:rFonts w:cs="Arial"/>
              </w:rPr>
              <w:t xml:space="preserve"> 8232</w:t>
            </w:r>
            <w:r w:rsidRPr="00DE2943">
              <w:rPr>
                <w:rFonts w:cs="Arial"/>
              </w:rPr>
              <w:br/>
              <w:t>3001 Bern</w:t>
            </w:r>
          </w:p>
        </w:tc>
        <w:tc>
          <w:tcPr>
            <w:tcW w:w="4706" w:type="dxa"/>
          </w:tcPr>
          <w:p w:rsidR="00093CFE" w:rsidRPr="00DE2943" w:rsidRDefault="00093CFE" w:rsidP="00F45F99">
            <w:pPr>
              <w:rPr>
                <w:rFonts w:cs="Arial"/>
              </w:rPr>
            </w:pPr>
          </w:p>
        </w:tc>
      </w:tr>
      <w:tr w:rsidR="00093CFE" w:rsidRPr="00DE2943" w:rsidTr="00F45F99">
        <w:trPr>
          <w:trHeight w:hRule="exact" w:val="731"/>
        </w:trPr>
        <w:tc>
          <w:tcPr>
            <w:tcW w:w="9412" w:type="dxa"/>
            <w:gridSpan w:val="2"/>
          </w:tcPr>
          <w:p w:rsidR="00093CFE" w:rsidRPr="00DE2943" w:rsidRDefault="00093CFE" w:rsidP="00F45F99">
            <w:pPr>
              <w:pStyle w:val="berschrift1"/>
              <w:widowControl w:val="0"/>
              <w:spacing w:after="60"/>
              <w:outlineLvl w:val="0"/>
              <w:rPr>
                <w:rFonts w:cs="Arial"/>
                <w:sz w:val="20"/>
                <w:szCs w:val="20"/>
                <w:lang w:val="en-US"/>
              </w:rPr>
            </w:pPr>
          </w:p>
        </w:tc>
      </w:tr>
      <w:tr w:rsidR="00093CFE" w:rsidRPr="00DE2943" w:rsidTr="00F45F99">
        <w:trPr>
          <w:trHeight w:hRule="exact" w:val="260"/>
        </w:trPr>
        <w:tc>
          <w:tcPr>
            <w:tcW w:w="9412" w:type="dxa"/>
            <w:gridSpan w:val="2"/>
          </w:tcPr>
          <w:p w:rsidR="00093CFE" w:rsidRPr="00DE2943" w:rsidRDefault="00093CFE" w:rsidP="00DE2943">
            <w:pPr>
              <w:rPr>
                <w:rFonts w:cs="Arial"/>
              </w:rPr>
            </w:pPr>
            <w:r w:rsidRPr="00DE2943">
              <w:rPr>
                <w:rFonts w:cs="Arial"/>
              </w:rPr>
              <w:t xml:space="preserve">Basel, </w:t>
            </w:r>
            <w:r w:rsidRPr="00DE2943">
              <w:rPr>
                <w:rFonts w:cs="Arial"/>
                <w:highlight w:val="yellow"/>
              </w:rPr>
              <w:fldChar w:fldCharType="begin"/>
            </w:r>
            <w:r w:rsidRPr="00DE2943">
              <w:rPr>
                <w:rFonts w:cs="Arial"/>
                <w:highlight w:val="yellow"/>
              </w:rPr>
              <w:instrText xml:space="preserve"> CREATEDATE  \@ "d MMMM yyyy" </w:instrText>
            </w:r>
            <w:r w:rsidRPr="00DE2943">
              <w:rPr>
                <w:rFonts w:cs="Arial"/>
                <w:highlight w:val="yellow"/>
              </w:rPr>
              <w:fldChar w:fldCharType="separate"/>
            </w:r>
            <w:r w:rsidR="006F3538" w:rsidRPr="00DE2943">
              <w:rPr>
                <w:rFonts w:cs="Arial"/>
                <w:noProof/>
                <w:highlight w:val="yellow"/>
              </w:rPr>
              <w:t>17 December 2</w:t>
            </w:r>
            <w:r w:rsidRPr="00DE2943">
              <w:rPr>
                <w:rFonts w:cs="Arial"/>
                <w:highlight w:val="yellow"/>
              </w:rPr>
              <w:fldChar w:fldCharType="end"/>
            </w:r>
            <w:r w:rsidR="007116DF">
              <w:rPr>
                <w:rFonts w:cs="Arial"/>
                <w:highlight w:val="yellow"/>
              </w:rPr>
              <w:t>020</w:t>
            </w:r>
          </w:p>
        </w:tc>
      </w:tr>
    </w:tbl>
    <w:p w:rsidR="00093CFE" w:rsidRPr="00DE2943" w:rsidRDefault="00093CFE" w:rsidP="00093CFE">
      <w:pPr>
        <w:pStyle w:val="SNFGRUNDTEXT"/>
        <w:spacing w:after="120"/>
        <w:rPr>
          <w:rFonts w:ascii="Arial" w:hAnsi="Arial" w:cs="Arial"/>
          <w:sz w:val="20"/>
          <w:lang w:val="en-GB"/>
        </w:rPr>
      </w:pPr>
    </w:p>
    <w:p w:rsidR="00093CFE" w:rsidRPr="00DE2943" w:rsidRDefault="00093CFE" w:rsidP="00093CFE">
      <w:pPr>
        <w:pStyle w:val="SNFGRUNDTEXT"/>
        <w:spacing w:after="120"/>
        <w:rPr>
          <w:rFonts w:ascii="Arial" w:hAnsi="Arial" w:cs="Arial"/>
          <w:sz w:val="20"/>
          <w:lang w:val="en-GB"/>
        </w:rPr>
      </w:pPr>
    </w:p>
    <w:p w:rsidR="00D237C1" w:rsidRPr="00DE2943" w:rsidRDefault="006F3538" w:rsidP="00DE2943">
      <w:pPr>
        <w:pStyle w:val="SNFGRUNDTEXT"/>
        <w:spacing w:before="120" w:after="120"/>
        <w:rPr>
          <w:rFonts w:ascii="Arial" w:hAnsi="Arial" w:cs="Arial"/>
          <w:sz w:val="20"/>
          <w:lang w:val="en-GB"/>
        </w:rPr>
      </w:pPr>
      <w:r w:rsidRPr="00DE2943">
        <w:rPr>
          <w:rFonts w:ascii="Arial" w:hAnsi="Arial" w:cs="Arial"/>
          <w:sz w:val="20"/>
          <w:lang w:val="en-GB"/>
        </w:rPr>
        <w:t>Dear members of the SNSF Research Council</w:t>
      </w:r>
    </w:p>
    <w:p w:rsidR="00D237C1" w:rsidRPr="00DE2943" w:rsidRDefault="00D237C1" w:rsidP="00DE2943">
      <w:pPr>
        <w:pStyle w:val="SNFGRUNDTEXT"/>
        <w:spacing w:before="120" w:after="120"/>
        <w:rPr>
          <w:rFonts w:ascii="Arial" w:hAnsi="Arial" w:cs="Arial"/>
          <w:sz w:val="20"/>
          <w:lang w:val="en-GB"/>
        </w:rPr>
      </w:pPr>
    </w:p>
    <w:p w:rsidR="00DA5C4D" w:rsidRPr="00DE2943" w:rsidRDefault="00DA5C4D" w:rsidP="00DE2943">
      <w:pPr>
        <w:pStyle w:val="Default"/>
        <w:spacing w:before="120" w:line="280" w:lineRule="exact"/>
        <w:rPr>
          <w:rFonts w:ascii="Arial" w:eastAsia="Times New Roman" w:hAnsi="Arial" w:cs="Arial"/>
          <w:sz w:val="20"/>
          <w:szCs w:val="20"/>
          <w:lang w:val="en-GB" w:eastAsia="de-CH"/>
        </w:rPr>
      </w:pPr>
      <w:r w:rsidRPr="00DE2943">
        <w:rPr>
          <w:rFonts w:ascii="Arial" w:eastAsia="Times New Roman" w:hAnsi="Arial" w:cs="Arial"/>
          <w:sz w:val="20"/>
          <w:szCs w:val="20"/>
          <w:lang w:val="en-GB" w:eastAsia="de-CH"/>
        </w:rPr>
        <w:t xml:space="preserve">The </w:t>
      </w:r>
      <w:r w:rsidR="00DE2943" w:rsidRPr="00DE2943">
        <w:rPr>
          <w:rFonts w:ascii="Arial" w:hAnsi="Arial" w:cs="Arial"/>
          <w:b/>
          <w:sz w:val="20"/>
          <w:lang w:val="en-GB"/>
        </w:rPr>
        <w:t xml:space="preserve">Department of </w:t>
      </w:r>
      <w:r w:rsidR="00DE2943" w:rsidRPr="00DE2943">
        <w:rPr>
          <w:rFonts w:ascii="Arial" w:hAnsi="Arial" w:cs="Arial"/>
          <w:b/>
          <w:sz w:val="20"/>
          <w:highlight w:val="yellow"/>
          <w:lang w:val="en-GB"/>
        </w:rPr>
        <w:t>x</w:t>
      </w:r>
      <w:r w:rsidR="00DE2943" w:rsidRPr="00DE2943">
        <w:rPr>
          <w:rFonts w:ascii="Arial" w:hAnsi="Arial" w:cs="Arial"/>
          <w:b/>
          <w:sz w:val="20"/>
          <w:lang w:val="en-GB"/>
        </w:rPr>
        <w:t>, University of Basel</w:t>
      </w:r>
      <w:r w:rsidRPr="00DE2943">
        <w:rPr>
          <w:rFonts w:ascii="Arial" w:eastAsia="Times New Roman" w:hAnsi="Arial" w:cs="Arial"/>
          <w:sz w:val="20"/>
          <w:szCs w:val="20"/>
          <w:lang w:val="en-GB" w:eastAsia="de-CH"/>
        </w:rPr>
        <w:t xml:space="preserve"> confirms its intention towards the principal investigator </w:t>
      </w:r>
      <w:r w:rsidR="00D42F72" w:rsidRPr="00093CFE">
        <w:rPr>
          <w:rFonts w:ascii="Arial" w:hAnsi="Arial" w:cs="Arial"/>
          <w:b/>
          <w:sz w:val="20"/>
          <w:lang w:val="en-GB"/>
        </w:rPr>
        <w:t>[</w:t>
      </w:r>
      <w:r w:rsidR="00D42F72" w:rsidRPr="00093CFE">
        <w:rPr>
          <w:rFonts w:ascii="Arial" w:hAnsi="Arial" w:cs="Arial"/>
          <w:b/>
          <w:sz w:val="20"/>
          <w:highlight w:val="yellow"/>
          <w:lang w:val="en-GB"/>
        </w:rPr>
        <w:t>name of PI</w:t>
      </w:r>
      <w:r w:rsidR="00D42F72" w:rsidRPr="00093CFE">
        <w:rPr>
          <w:rFonts w:ascii="Arial" w:hAnsi="Arial" w:cs="Arial"/>
          <w:b/>
          <w:sz w:val="20"/>
          <w:lang w:val="en-GB"/>
        </w:rPr>
        <w:t>]</w:t>
      </w:r>
      <w:proofErr w:type="gramStart"/>
      <w:r w:rsidR="00D42F72" w:rsidRPr="00093CFE">
        <w:rPr>
          <w:rFonts w:ascii="Arial" w:hAnsi="Arial" w:cs="Arial"/>
          <w:sz w:val="20"/>
          <w:lang w:val="en-GB"/>
        </w:rPr>
        <w:t>,</w:t>
      </w:r>
      <w:proofErr w:type="gramEnd"/>
      <w:r w:rsidR="00D42F72" w:rsidRPr="00093CFE">
        <w:rPr>
          <w:rFonts w:ascii="Arial" w:hAnsi="Arial" w:cs="Arial"/>
          <w:sz w:val="20"/>
          <w:lang w:val="en-GB"/>
        </w:rPr>
        <w:t xml:space="preserve"> </w:t>
      </w:r>
      <w:r w:rsidRPr="00DE2943">
        <w:rPr>
          <w:rFonts w:ascii="Arial" w:eastAsia="Times New Roman" w:hAnsi="Arial" w:cs="Arial"/>
          <w:sz w:val="20"/>
          <w:szCs w:val="20"/>
          <w:lang w:val="en-GB" w:eastAsia="de-CH"/>
        </w:rPr>
        <w:t xml:space="preserve">to adhere to the obligations listed below should an </w:t>
      </w:r>
      <w:proofErr w:type="spellStart"/>
      <w:r w:rsidRPr="00DE2943">
        <w:rPr>
          <w:rFonts w:ascii="Arial" w:eastAsia="Times New Roman" w:hAnsi="Arial" w:cs="Arial"/>
          <w:sz w:val="20"/>
          <w:szCs w:val="20"/>
          <w:lang w:val="en-GB" w:eastAsia="de-CH"/>
        </w:rPr>
        <w:t>Eccellenza</w:t>
      </w:r>
      <w:proofErr w:type="spellEnd"/>
      <w:r w:rsidRPr="00DE2943">
        <w:rPr>
          <w:rFonts w:ascii="Arial" w:eastAsia="Times New Roman" w:hAnsi="Arial" w:cs="Arial"/>
          <w:sz w:val="20"/>
          <w:szCs w:val="20"/>
          <w:lang w:val="en-GB" w:eastAsia="de-CH"/>
        </w:rPr>
        <w:t xml:space="preserve"> SNSF Professorial Fellowship be awarded for the proposal entitled </w:t>
      </w:r>
      <w:r w:rsidR="00D42F72" w:rsidRPr="00093CFE">
        <w:rPr>
          <w:rFonts w:ascii="Arial" w:hAnsi="Arial" w:cs="Arial"/>
          <w:b/>
          <w:sz w:val="20"/>
          <w:lang w:val="en-GB"/>
        </w:rPr>
        <w:t>[</w:t>
      </w:r>
      <w:r w:rsidR="00D42F72" w:rsidRPr="00093CFE">
        <w:rPr>
          <w:rFonts w:ascii="Arial" w:hAnsi="Arial" w:cs="Arial"/>
          <w:b/>
          <w:sz w:val="20"/>
          <w:highlight w:val="yellow"/>
          <w:lang w:val="en-GB"/>
        </w:rPr>
        <w:t>project title</w:t>
      </w:r>
      <w:r w:rsidR="00D42F72" w:rsidRPr="00093CFE">
        <w:rPr>
          <w:rFonts w:ascii="Arial" w:hAnsi="Arial" w:cs="Arial"/>
          <w:b/>
          <w:sz w:val="20"/>
          <w:lang w:val="en-GB"/>
        </w:rPr>
        <w:t>]</w:t>
      </w:r>
      <w:r w:rsidR="00D42F72" w:rsidRPr="00093CFE">
        <w:rPr>
          <w:rFonts w:ascii="Arial" w:hAnsi="Arial" w:cs="Arial"/>
          <w:sz w:val="20"/>
          <w:lang w:val="en-GB"/>
        </w:rPr>
        <w:t>.</w:t>
      </w:r>
    </w:p>
    <w:p w:rsidR="00DA5C4D" w:rsidRPr="00DE2943" w:rsidRDefault="00DA5C4D" w:rsidP="00DE2943">
      <w:pPr>
        <w:pStyle w:val="Default"/>
        <w:spacing w:before="120" w:line="280" w:lineRule="exact"/>
        <w:rPr>
          <w:rFonts w:ascii="Arial" w:eastAsia="Times New Roman" w:hAnsi="Arial" w:cs="Arial"/>
          <w:sz w:val="20"/>
          <w:szCs w:val="20"/>
          <w:lang w:val="en-GB" w:eastAsia="de-CH"/>
        </w:rPr>
      </w:pPr>
      <w:r w:rsidRPr="00DE2943">
        <w:rPr>
          <w:rFonts w:ascii="Arial" w:eastAsia="Times New Roman" w:hAnsi="Arial" w:cs="Arial"/>
          <w:sz w:val="20"/>
          <w:szCs w:val="20"/>
          <w:lang w:val="en-GB" w:eastAsia="de-CH"/>
        </w:rPr>
        <w:t xml:space="preserve">The </w:t>
      </w:r>
      <w:r w:rsidR="009840A0">
        <w:rPr>
          <w:rFonts w:ascii="Arial" w:eastAsia="Times New Roman" w:hAnsi="Arial" w:cs="Arial"/>
          <w:sz w:val="20"/>
          <w:szCs w:val="20"/>
          <w:lang w:val="en-GB" w:eastAsia="de-CH"/>
        </w:rPr>
        <w:t>u</w:t>
      </w:r>
      <w:r w:rsidR="001E303A">
        <w:rPr>
          <w:rFonts w:ascii="Arial" w:eastAsia="Times New Roman" w:hAnsi="Arial" w:cs="Arial"/>
          <w:sz w:val="20"/>
          <w:szCs w:val="20"/>
          <w:lang w:val="en-GB" w:eastAsia="de-CH"/>
        </w:rPr>
        <w:t>nivers</w:t>
      </w:r>
      <w:r w:rsidR="001108F4">
        <w:rPr>
          <w:rFonts w:ascii="Arial" w:eastAsia="Times New Roman" w:hAnsi="Arial" w:cs="Arial"/>
          <w:sz w:val="20"/>
          <w:szCs w:val="20"/>
          <w:lang w:val="en-GB" w:eastAsia="de-CH"/>
        </w:rPr>
        <w:t>i</w:t>
      </w:r>
      <w:r w:rsidR="001E303A">
        <w:rPr>
          <w:rFonts w:ascii="Arial" w:eastAsia="Times New Roman" w:hAnsi="Arial" w:cs="Arial"/>
          <w:sz w:val="20"/>
          <w:szCs w:val="20"/>
          <w:lang w:val="en-GB" w:eastAsia="de-CH"/>
        </w:rPr>
        <w:t>ty</w:t>
      </w:r>
      <w:r w:rsidRPr="00DE2943">
        <w:rPr>
          <w:rFonts w:ascii="Arial" w:eastAsia="Times New Roman" w:hAnsi="Arial" w:cs="Arial"/>
          <w:sz w:val="20"/>
          <w:szCs w:val="20"/>
          <w:lang w:val="en-GB" w:eastAsia="de-CH"/>
        </w:rPr>
        <w:t xml:space="preserve"> commits itself to engage the principal investigator (PI) for the duration of her/his </w:t>
      </w:r>
      <w:proofErr w:type="spellStart"/>
      <w:r w:rsidRPr="00DE2943">
        <w:rPr>
          <w:rFonts w:ascii="Arial" w:eastAsia="Times New Roman" w:hAnsi="Arial" w:cs="Arial"/>
          <w:sz w:val="20"/>
          <w:szCs w:val="20"/>
          <w:lang w:val="en-GB" w:eastAsia="de-CH"/>
        </w:rPr>
        <w:t>Eccellenza</w:t>
      </w:r>
      <w:proofErr w:type="spellEnd"/>
      <w:r w:rsidRPr="00DE2943">
        <w:rPr>
          <w:rFonts w:ascii="Arial" w:eastAsia="Times New Roman" w:hAnsi="Arial" w:cs="Arial"/>
          <w:sz w:val="20"/>
          <w:szCs w:val="20"/>
          <w:lang w:val="en-GB" w:eastAsia="de-CH"/>
        </w:rPr>
        <w:t xml:space="preserve"> Professorial Fellowship and to: </w:t>
      </w:r>
    </w:p>
    <w:p w:rsidR="00DA5C4D" w:rsidRPr="00DE2943" w:rsidRDefault="00DA5C4D" w:rsidP="00CF6511">
      <w:pPr>
        <w:pStyle w:val="SNFGRUNDTEXTAufzhlungen"/>
        <w:numPr>
          <w:ilvl w:val="0"/>
          <w:numId w:val="6"/>
        </w:numPr>
        <w:spacing w:after="120"/>
        <w:ind w:left="567"/>
        <w:jc w:val="both"/>
        <w:rPr>
          <w:rFonts w:ascii="Arial" w:hAnsi="Arial" w:cs="Arial"/>
          <w:sz w:val="20"/>
          <w:lang w:val="en-GB"/>
        </w:rPr>
      </w:pPr>
      <w:proofErr w:type="gramStart"/>
      <w:r w:rsidRPr="00DE2943">
        <w:rPr>
          <w:rFonts w:ascii="Arial" w:hAnsi="Arial" w:cs="Arial"/>
          <w:sz w:val="20"/>
          <w:lang w:val="en-GB"/>
        </w:rPr>
        <w:t>integrate</w:t>
      </w:r>
      <w:proofErr w:type="gramEnd"/>
      <w:r w:rsidRPr="00DE2943">
        <w:rPr>
          <w:rFonts w:ascii="Arial" w:hAnsi="Arial" w:cs="Arial"/>
          <w:sz w:val="20"/>
          <w:lang w:val="en-GB"/>
        </w:rPr>
        <w:t xml:space="preserve"> the PI in</w:t>
      </w:r>
      <w:bookmarkStart w:id="0" w:name="_GoBack"/>
      <w:bookmarkEnd w:id="0"/>
      <w:r w:rsidRPr="00DE2943">
        <w:rPr>
          <w:rFonts w:ascii="Arial" w:hAnsi="Arial" w:cs="Arial"/>
          <w:sz w:val="20"/>
          <w:lang w:val="en-GB"/>
        </w:rPr>
        <w:t xml:space="preserve"> the </w:t>
      </w:r>
      <w:r w:rsidR="009840A0">
        <w:rPr>
          <w:rFonts w:ascii="Arial" w:hAnsi="Arial" w:cs="Arial"/>
          <w:sz w:val="20"/>
          <w:lang w:val="en-GB"/>
        </w:rPr>
        <w:t>university</w:t>
      </w:r>
      <w:r w:rsidRPr="00DE2943">
        <w:rPr>
          <w:rFonts w:ascii="Arial" w:hAnsi="Arial" w:cs="Arial"/>
          <w:sz w:val="20"/>
          <w:lang w:val="en-GB"/>
        </w:rPr>
        <w:t xml:space="preserve"> and provide working space. </w:t>
      </w:r>
    </w:p>
    <w:p w:rsidR="00DA5C4D" w:rsidRPr="00DE2943" w:rsidRDefault="00DA5C4D" w:rsidP="00CF6511">
      <w:pPr>
        <w:pStyle w:val="SNFGRUNDTEXTAufzhlungen"/>
        <w:numPr>
          <w:ilvl w:val="0"/>
          <w:numId w:val="6"/>
        </w:numPr>
        <w:spacing w:after="120"/>
        <w:ind w:left="567"/>
        <w:jc w:val="both"/>
        <w:rPr>
          <w:rFonts w:ascii="Arial" w:hAnsi="Arial" w:cs="Arial"/>
          <w:sz w:val="20"/>
          <w:lang w:val="en-GB"/>
        </w:rPr>
      </w:pPr>
      <w:proofErr w:type="gramStart"/>
      <w:r w:rsidRPr="00DE2943">
        <w:rPr>
          <w:rFonts w:ascii="Arial" w:hAnsi="Arial" w:cs="Arial"/>
          <w:sz w:val="20"/>
          <w:lang w:val="en-GB"/>
        </w:rPr>
        <w:t>support</w:t>
      </w:r>
      <w:proofErr w:type="gramEnd"/>
      <w:r w:rsidRPr="00DE2943">
        <w:rPr>
          <w:rFonts w:ascii="Arial" w:hAnsi="Arial" w:cs="Arial"/>
          <w:sz w:val="20"/>
          <w:lang w:val="en-GB"/>
        </w:rPr>
        <w:t xml:space="preserve"> the PI in the management of her/his team and provide administrative assistance to the PI. </w:t>
      </w:r>
    </w:p>
    <w:p w:rsidR="00DA5C4D" w:rsidRPr="00DE2943" w:rsidRDefault="00DA5C4D" w:rsidP="00CF6511">
      <w:pPr>
        <w:pStyle w:val="SNFGRUNDTEXTAufzhlungen"/>
        <w:numPr>
          <w:ilvl w:val="0"/>
          <w:numId w:val="6"/>
        </w:numPr>
        <w:spacing w:after="120"/>
        <w:ind w:left="567"/>
        <w:jc w:val="both"/>
        <w:rPr>
          <w:rFonts w:ascii="Arial" w:hAnsi="Arial" w:cs="Arial"/>
          <w:sz w:val="20"/>
          <w:lang w:val="en-GB"/>
        </w:rPr>
      </w:pPr>
      <w:proofErr w:type="gramStart"/>
      <w:r w:rsidRPr="00DE2943">
        <w:rPr>
          <w:rFonts w:ascii="Arial" w:hAnsi="Arial" w:cs="Arial"/>
          <w:sz w:val="20"/>
          <w:lang w:val="en-GB"/>
        </w:rPr>
        <w:t>provide</w:t>
      </w:r>
      <w:proofErr w:type="gramEnd"/>
      <w:r w:rsidRPr="00DE2943">
        <w:rPr>
          <w:rFonts w:ascii="Arial" w:hAnsi="Arial" w:cs="Arial"/>
          <w:sz w:val="20"/>
          <w:lang w:val="en-GB"/>
        </w:rPr>
        <w:t xml:space="preserve"> research support to the PI and her/his team members throughout the duration of the project. In particular as regards an appropriate share of the funding of research expenses (e.g. material, equipment, personnel, travel, etc.) and access rights to infrastructures, equipment, and other services as necessary for conducting the research </w:t>
      </w:r>
      <w:r w:rsidRPr="007116DF">
        <w:rPr>
          <w:rFonts w:ascii="Arial" w:hAnsi="Arial" w:cs="Arial"/>
          <w:b/>
          <w:sz w:val="20"/>
          <w:highlight w:val="yellow"/>
          <w:lang w:val="en-GB"/>
        </w:rPr>
        <w:t>[please specify]</w:t>
      </w:r>
      <w:r w:rsidRPr="00DE2943">
        <w:rPr>
          <w:rFonts w:ascii="Arial" w:hAnsi="Arial" w:cs="Arial"/>
          <w:sz w:val="20"/>
          <w:lang w:val="en-GB"/>
        </w:rPr>
        <w:t xml:space="preserve">. </w:t>
      </w:r>
    </w:p>
    <w:p w:rsidR="001E303A" w:rsidRDefault="00DA5C4D" w:rsidP="00CF6511">
      <w:pPr>
        <w:pStyle w:val="SNFGRUNDTEXTAufzhlungen"/>
        <w:numPr>
          <w:ilvl w:val="0"/>
          <w:numId w:val="6"/>
        </w:numPr>
        <w:spacing w:after="120"/>
        <w:ind w:left="567"/>
        <w:jc w:val="both"/>
        <w:rPr>
          <w:rFonts w:ascii="Arial" w:hAnsi="Arial" w:cs="Arial"/>
          <w:sz w:val="20"/>
          <w:lang w:val="en-GB"/>
        </w:rPr>
      </w:pPr>
      <w:r w:rsidRPr="00DE2943">
        <w:rPr>
          <w:rFonts w:ascii="Arial" w:hAnsi="Arial" w:cs="Arial"/>
          <w:sz w:val="20"/>
          <w:lang w:val="en-GB"/>
        </w:rPr>
        <w:t>guarantee the necessary scientific independence of the PI,</w:t>
      </w:r>
      <w:r w:rsidR="001E303A">
        <w:rPr>
          <w:rFonts w:ascii="Arial" w:hAnsi="Arial" w:cs="Arial"/>
          <w:sz w:val="20"/>
          <w:lang w:val="en-GB"/>
        </w:rPr>
        <w:t xml:space="preserve"> in particular as regards the: </w:t>
      </w:r>
    </w:p>
    <w:p w:rsidR="00DA5C4D" w:rsidRPr="00DE2943" w:rsidRDefault="00DA5C4D" w:rsidP="001E303A">
      <w:pPr>
        <w:pStyle w:val="SNFGRUNDTEXTAufzhlungen"/>
        <w:numPr>
          <w:ilvl w:val="0"/>
          <w:numId w:val="9"/>
        </w:numPr>
        <w:spacing w:after="120"/>
        <w:jc w:val="both"/>
        <w:rPr>
          <w:rFonts w:ascii="Arial" w:hAnsi="Arial" w:cs="Arial"/>
          <w:sz w:val="20"/>
          <w:lang w:val="en-GB"/>
        </w:rPr>
      </w:pPr>
      <w:r w:rsidRPr="00DE2943">
        <w:rPr>
          <w:rFonts w:ascii="Arial" w:hAnsi="Arial" w:cs="Arial"/>
          <w:sz w:val="20"/>
          <w:lang w:val="en-GB"/>
        </w:rPr>
        <w:t xml:space="preserve">realisation of the research under the scientific guidance of the PI; </w:t>
      </w:r>
    </w:p>
    <w:p w:rsidR="00DA5C4D" w:rsidRPr="00DE2943" w:rsidRDefault="00DA5C4D" w:rsidP="001E303A">
      <w:pPr>
        <w:pStyle w:val="SNFGRUNDTEXTAufzhlungen"/>
        <w:numPr>
          <w:ilvl w:val="0"/>
          <w:numId w:val="9"/>
        </w:numPr>
        <w:spacing w:after="120"/>
        <w:jc w:val="both"/>
        <w:rPr>
          <w:rFonts w:ascii="Arial" w:hAnsi="Arial" w:cs="Arial"/>
          <w:sz w:val="20"/>
          <w:lang w:val="en-GB"/>
        </w:rPr>
      </w:pPr>
      <w:r w:rsidRPr="00DE2943">
        <w:rPr>
          <w:rFonts w:ascii="Arial" w:hAnsi="Arial" w:cs="Arial"/>
          <w:sz w:val="20"/>
          <w:lang w:val="en-GB"/>
        </w:rPr>
        <w:t xml:space="preserve">selection and supervision of other team members; </w:t>
      </w:r>
    </w:p>
    <w:p w:rsidR="00DA5C4D" w:rsidRPr="00DE2943" w:rsidRDefault="00DA5C4D" w:rsidP="001E303A">
      <w:pPr>
        <w:pStyle w:val="SNFGRUNDTEXTAufzhlungen"/>
        <w:numPr>
          <w:ilvl w:val="0"/>
          <w:numId w:val="9"/>
        </w:numPr>
        <w:spacing w:after="120"/>
        <w:jc w:val="both"/>
        <w:rPr>
          <w:rFonts w:ascii="Arial" w:hAnsi="Arial" w:cs="Arial"/>
          <w:sz w:val="20"/>
          <w:lang w:val="en-GB"/>
        </w:rPr>
      </w:pPr>
      <w:r w:rsidRPr="00DE2943">
        <w:rPr>
          <w:rFonts w:ascii="Arial" w:hAnsi="Arial" w:cs="Arial"/>
          <w:sz w:val="20"/>
          <w:lang w:val="en-GB"/>
        </w:rPr>
        <w:t xml:space="preserve">use of the budget to achieve the scientific objectives of the project; </w:t>
      </w:r>
    </w:p>
    <w:p w:rsidR="00DA5C4D" w:rsidRPr="00DE2943" w:rsidRDefault="00DA5C4D" w:rsidP="001E303A">
      <w:pPr>
        <w:pStyle w:val="SNFGRUNDTEXTAufzhlungen"/>
        <w:numPr>
          <w:ilvl w:val="0"/>
          <w:numId w:val="9"/>
        </w:numPr>
        <w:spacing w:after="120"/>
        <w:jc w:val="both"/>
        <w:rPr>
          <w:rFonts w:ascii="Arial" w:hAnsi="Arial" w:cs="Arial"/>
          <w:sz w:val="20"/>
          <w:lang w:val="en-GB"/>
        </w:rPr>
      </w:pPr>
      <w:proofErr w:type="gramStart"/>
      <w:r w:rsidRPr="00DE2943">
        <w:rPr>
          <w:rFonts w:ascii="Arial" w:hAnsi="Arial" w:cs="Arial"/>
          <w:sz w:val="20"/>
          <w:lang w:val="en-GB"/>
        </w:rPr>
        <w:t>authority</w:t>
      </w:r>
      <w:proofErr w:type="gramEnd"/>
      <w:r w:rsidRPr="00DE2943">
        <w:rPr>
          <w:rFonts w:ascii="Arial" w:hAnsi="Arial" w:cs="Arial"/>
          <w:sz w:val="20"/>
          <w:lang w:val="en-GB"/>
        </w:rPr>
        <w:t xml:space="preserve"> to publish as senior author and to invite as co-authors only those who have contributed substantially to the reported work. </w:t>
      </w:r>
    </w:p>
    <w:p w:rsidR="00DA5C4D" w:rsidRPr="00DE2943" w:rsidRDefault="00DA5C4D" w:rsidP="00DE2943">
      <w:pPr>
        <w:pStyle w:val="Default"/>
        <w:spacing w:before="120" w:line="280" w:lineRule="exact"/>
        <w:rPr>
          <w:rFonts w:ascii="Arial" w:hAnsi="Arial" w:cs="Arial"/>
          <w:sz w:val="19"/>
          <w:szCs w:val="19"/>
          <w:lang w:val="en-US"/>
        </w:rPr>
      </w:pPr>
    </w:p>
    <w:p w:rsidR="00DA5C4D" w:rsidRPr="00DE2943" w:rsidRDefault="00DA5C4D" w:rsidP="00DE2943">
      <w:pPr>
        <w:pStyle w:val="Default"/>
        <w:spacing w:before="120" w:line="280" w:lineRule="exact"/>
        <w:rPr>
          <w:rFonts w:ascii="Arial" w:hAnsi="Arial" w:cs="Arial"/>
          <w:sz w:val="19"/>
          <w:szCs w:val="19"/>
          <w:lang w:val="en-US"/>
        </w:rPr>
      </w:pPr>
      <w:r w:rsidRPr="006C14FD">
        <w:rPr>
          <w:rFonts w:ascii="Arial" w:hAnsi="Arial" w:cs="Arial"/>
          <w:b/>
          <w:bCs/>
          <w:sz w:val="19"/>
          <w:szCs w:val="19"/>
          <w:highlight w:val="yellow"/>
          <w:lang w:val="en-US"/>
        </w:rPr>
        <w:t xml:space="preserve">[The following points </w:t>
      </w:r>
      <w:proofErr w:type="gramStart"/>
      <w:r w:rsidRPr="006C14FD">
        <w:rPr>
          <w:rFonts w:ascii="Arial" w:hAnsi="Arial" w:cs="Arial"/>
          <w:b/>
          <w:bCs/>
          <w:sz w:val="19"/>
          <w:szCs w:val="19"/>
          <w:highlight w:val="yellow"/>
          <w:lang w:val="en-US"/>
        </w:rPr>
        <w:t>must be addressed</w:t>
      </w:r>
      <w:proofErr w:type="gramEnd"/>
      <w:r w:rsidRPr="006C14FD">
        <w:rPr>
          <w:rFonts w:ascii="Arial" w:hAnsi="Arial" w:cs="Arial"/>
          <w:b/>
          <w:bCs/>
          <w:sz w:val="19"/>
          <w:szCs w:val="19"/>
          <w:highlight w:val="yellow"/>
          <w:lang w:val="en-US"/>
        </w:rPr>
        <w:t>]</w:t>
      </w:r>
      <w:r w:rsidRPr="00DE2943">
        <w:rPr>
          <w:rFonts w:ascii="Arial" w:hAnsi="Arial" w:cs="Arial"/>
          <w:b/>
          <w:bCs/>
          <w:sz w:val="19"/>
          <w:szCs w:val="19"/>
          <w:lang w:val="en-US"/>
        </w:rPr>
        <w:t xml:space="preserve"> </w:t>
      </w:r>
    </w:p>
    <w:p w:rsidR="00DA5C4D" w:rsidRPr="006C14FD" w:rsidRDefault="00DA5C4D" w:rsidP="006C14FD">
      <w:pPr>
        <w:pStyle w:val="SNFGRUNDTEXTAufzhlungen"/>
        <w:numPr>
          <w:ilvl w:val="0"/>
          <w:numId w:val="6"/>
        </w:numPr>
        <w:spacing w:after="120"/>
        <w:ind w:left="567"/>
        <w:jc w:val="both"/>
        <w:rPr>
          <w:rFonts w:ascii="Arial" w:hAnsi="Arial" w:cs="Arial"/>
          <w:sz w:val="20"/>
          <w:lang w:val="en-GB"/>
        </w:rPr>
      </w:pPr>
      <w:r w:rsidRPr="006C14FD">
        <w:rPr>
          <w:rFonts w:ascii="Arial" w:hAnsi="Arial" w:cs="Arial"/>
          <w:sz w:val="20"/>
          <w:lang w:val="en-GB"/>
        </w:rPr>
        <w:t xml:space="preserve">Statement on the general interest of the </w:t>
      </w:r>
      <w:r w:rsidR="009840A0">
        <w:rPr>
          <w:rFonts w:ascii="Arial" w:hAnsi="Arial" w:cs="Arial"/>
          <w:sz w:val="20"/>
          <w:lang w:val="en-GB"/>
        </w:rPr>
        <w:t>university/department</w:t>
      </w:r>
      <w:r w:rsidRPr="006C14FD">
        <w:rPr>
          <w:rFonts w:ascii="Arial" w:hAnsi="Arial" w:cs="Arial"/>
          <w:sz w:val="20"/>
          <w:lang w:val="en-GB"/>
        </w:rPr>
        <w:t xml:space="preserve"> with regard to the PI and her/his research project/field as well as possible synergies. </w:t>
      </w:r>
    </w:p>
    <w:p w:rsidR="00DA5C4D" w:rsidRPr="006C14FD" w:rsidRDefault="00DA5C4D" w:rsidP="006C14FD">
      <w:pPr>
        <w:pStyle w:val="SNFGRUNDTEXTAufzhlungen"/>
        <w:numPr>
          <w:ilvl w:val="0"/>
          <w:numId w:val="6"/>
        </w:numPr>
        <w:spacing w:after="120"/>
        <w:ind w:left="567"/>
        <w:jc w:val="both"/>
        <w:rPr>
          <w:rFonts w:ascii="Arial" w:hAnsi="Arial" w:cs="Arial"/>
          <w:sz w:val="20"/>
          <w:lang w:val="en-GB"/>
        </w:rPr>
      </w:pPr>
      <w:r w:rsidRPr="006C14FD">
        <w:rPr>
          <w:rFonts w:ascii="Arial" w:hAnsi="Arial" w:cs="Arial"/>
          <w:sz w:val="20"/>
          <w:lang w:val="en-GB"/>
        </w:rPr>
        <w:t xml:space="preserve">Statement on the project and its autonomy compared to other ongoing research objectives at the </w:t>
      </w:r>
      <w:r w:rsidR="009840A0">
        <w:rPr>
          <w:rFonts w:ascii="Arial" w:hAnsi="Arial" w:cs="Arial"/>
          <w:sz w:val="20"/>
          <w:lang w:val="en-GB"/>
        </w:rPr>
        <w:t>university/department</w:t>
      </w:r>
      <w:r w:rsidRPr="006C14FD">
        <w:rPr>
          <w:rFonts w:ascii="Arial" w:hAnsi="Arial" w:cs="Arial"/>
          <w:sz w:val="20"/>
          <w:lang w:val="en-GB"/>
        </w:rPr>
        <w:t xml:space="preserve">. </w:t>
      </w:r>
    </w:p>
    <w:p w:rsidR="00DA5C4D" w:rsidRPr="00DE2943" w:rsidRDefault="00DA5C4D" w:rsidP="00DE2943">
      <w:pPr>
        <w:pStyle w:val="Default"/>
        <w:spacing w:before="120" w:line="280" w:lineRule="exact"/>
        <w:rPr>
          <w:rFonts w:ascii="Arial" w:hAnsi="Arial" w:cs="Arial"/>
          <w:sz w:val="19"/>
          <w:szCs w:val="19"/>
          <w:lang w:val="en-US"/>
        </w:rPr>
      </w:pPr>
    </w:p>
    <w:p w:rsidR="00DA5C4D" w:rsidRPr="00DE2943" w:rsidRDefault="00DA5C4D" w:rsidP="00DE2943">
      <w:pPr>
        <w:pStyle w:val="Default"/>
        <w:spacing w:before="120" w:line="280" w:lineRule="exact"/>
        <w:rPr>
          <w:rFonts w:ascii="Arial" w:hAnsi="Arial" w:cs="Arial"/>
          <w:sz w:val="19"/>
          <w:szCs w:val="19"/>
          <w:lang w:val="en-US"/>
        </w:rPr>
      </w:pPr>
      <w:r w:rsidRPr="006C14FD">
        <w:rPr>
          <w:rFonts w:ascii="Arial" w:hAnsi="Arial" w:cs="Arial"/>
          <w:b/>
          <w:bCs/>
          <w:sz w:val="19"/>
          <w:szCs w:val="19"/>
          <w:highlight w:val="yellow"/>
          <w:lang w:val="en-US"/>
        </w:rPr>
        <w:t>[IF APPLICABLE]</w:t>
      </w:r>
      <w:r w:rsidRPr="00DE2943">
        <w:rPr>
          <w:rFonts w:ascii="Arial" w:hAnsi="Arial" w:cs="Arial"/>
          <w:b/>
          <w:bCs/>
          <w:sz w:val="19"/>
          <w:szCs w:val="19"/>
          <w:lang w:val="en-US"/>
        </w:rPr>
        <w:t xml:space="preserve"> </w:t>
      </w:r>
    </w:p>
    <w:p w:rsidR="00DA5C4D" w:rsidRPr="00DE2943" w:rsidRDefault="00DA5C4D" w:rsidP="004B242B">
      <w:pPr>
        <w:pStyle w:val="Default"/>
        <w:numPr>
          <w:ilvl w:val="0"/>
          <w:numId w:val="8"/>
        </w:numPr>
        <w:spacing w:before="120" w:line="280" w:lineRule="exact"/>
        <w:ind w:left="567"/>
        <w:rPr>
          <w:rFonts w:ascii="Arial" w:hAnsi="Arial" w:cs="Arial"/>
          <w:sz w:val="19"/>
          <w:szCs w:val="19"/>
          <w:lang w:val="en-US"/>
        </w:rPr>
      </w:pPr>
      <w:r w:rsidRPr="007116DF">
        <w:rPr>
          <w:rFonts w:ascii="Arial" w:hAnsi="Arial" w:cs="Arial"/>
          <w:i/>
          <w:iCs/>
          <w:sz w:val="19"/>
          <w:szCs w:val="19"/>
          <w:highlight w:val="yellow"/>
          <w:lang w:val="en-US"/>
        </w:rPr>
        <w:t>[In case of researchers who do clinical work]</w:t>
      </w:r>
      <w:r w:rsidRPr="00DE2943">
        <w:rPr>
          <w:rFonts w:ascii="Arial" w:hAnsi="Arial" w:cs="Arial"/>
          <w:i/>
          <w:iCs/>
          <w:sz w:val="19"/>
          <w:szCs w:val="19"/>
          <w:lang w:val="en-US"/>
        </w:rPr>
        <w:t xml:space="preserve"> </w:t>
      </w:r>
      <w:r w:rsidRPr="007116DF">
        <w:rPr>
          <w:rFonts w:ascii="Arial" w:hAnsi="Arial" w:cs="Arial"/>
          <w:b/>
          <w:sz w:val="19"/>
          <w:szCs w:val="19"/>
          <w:highlight w:val="yellow"/>
          <w:lang w:val="en-US"/>
        </w:rPr>
        <w:t>[</w:t>
      </w:r>
      <w:proofErr w:type="gramStart"/>
      <w:r w:rsidRPr="007116DF">
        <w:rPr>
          <w:rFonts w:ascii="Arial" w:hAnsi="Arial" w:cs="Arial"/>
          <w:b/>
          <w:sz w:val="19"/>
          <w:szCs w:val="19"/>
          <w:highlight w:val="yellow"/>
          <w:lang w:val="en-US"/>
        </w:rPr>
        <w:t>name</w:t>
      </w:r>
      <w:proofErr w:type="gramEnd"/>
      <w:r w:rsidRPr="007116DF">
        <w:rPr>
          <w:rFonts w:ascii="Arial" w:hAnsi="Arial" w:cs="Arial"/>
          <w:b/>
          <w:sz w:val="19"/>
          <w:szCs w:val="19"/>
          <w:highlight w:val="yellow"/>
          <w:lang w:val="en-US"/>
        </w:rPr>
        <w:t xml:space="preserve"> applicant]</w:t>
      </w:r>
      <w:r w:rsidRPr="00DE2943">
        <w:rPr>
          <w:rFonts w:ascii="Arial" w:hAnsi="Arial" w:cs="Arial"/>
          <w:sz w:val="19"/>
          <w:szCs w:val="19"/>
          <w:lang w:val="en-US"/>
        </w:rPr>
        <w:t xml:space="preserve"> </w:t>
      </w:r>
      <w:r w:rsidRPr="004B242B">
        <w:rPr>
          <w:rFonts w:ascii="Arial" w:eastAsia="Times New Roman" w:hAnsi="Arial" w:cs="Arial"/>
          <w:sz w:val="20"/>
          <w:szCs w:val="20"/>
          <w:lang w:val="en-GB" w:eastAsia="de-CH" w:bidi="de-CH"/>
        </w:rPr>
        <w:t xml:space="preserve">can devote at least 50 % of the financed work-time percentage to the project and to her/his own further training and up to 50 % (on average during the entire grant period) to clinical work. The SNSF covers the share of the salary earmarked for research and teaching activities in full (100%), as well as an additional </w:t>
      </w:r>
      <w:r w:rsidRPr="004B242B">
        <w:rPr>
          <w:rFonts w:ascii="Arial" w:eastAsia="Times New Roman" w:hAnsi="Arial" w:cs="Arial"/>
          <w:sz w:val="20"/>
          <w:szCs w:val="20"/>
          <w:lang w:val="en-GB" w:eastAsia="de-CH" w:bidi="de-CH"/>
        </w:rPr>
        <w:lastRenderedPageBreak/>
        <w:t xml:space="preserve">10% of the share paid for clinical activities, at an assistant professor level. The higher education institution takes in charge the remaining </w:t>
      </w:r>
      <w:proofErr w:type="spellStart"/>
      <w:r w:rsidRPr="004B242B">
        <w:rPr>
          <w:rFonts w:ascii="Arial" w:eastAsia="Times New Roman" w:hAnsi="Arial" w:cs="Arial"/>
          <w:sz w:val="20"/>
          <w:szCs w:val="20"/>
          <w:lang w:val="en-GB" w:eastAsia="de-CH" w:bidi="de-CH"/>
        </w:rPr>
        <w:t>salarial</w:t>
      </w:r>
      <w:proofErr w:type="spellEnd"/>
      <w:r w:rsidRPr="004B242B">
        <w:rPr>
          <w:rFonts w:ascii="Arial" w:eastAsia="Times New Roman" w:hAnsi="Arial" w:cs="Arial"/>
          <w:sz w:val="20"/>
          <w:szCs w:val="20"/>
          <w:lang w:val="en-GB" w:eastAsia="de-CH" w:bidi="de-CH"/>
        </w:rPr>
        <w:t xml:space="preserve"> costs for clinical work. </w:t>
      </w:r>
    </w:p>
    <w:p w:rsidR="00DA5C4D" w:rsidRPr="00DE2943" w:rsidRDefault="00DA5C4D" w:rsidP="00DE2943">
      <w:pPr>
        <w:pStyle w:val="Default"/>
        <w:spacing w:before="120" w:line="280" w:lineRule="exact"/>
        <w:rPr>
          <w:rFonts w:ascii="Arial" w:hAnsi="Arial" w:cs="Arial"/>
          <w:sz w:val="19"/>
          <w:szCs w:val="19"/>
          <w:lang w:val="en-US"/>
        </w:rPr>
      </w:pPr>
    </w:p>
    <w:p w:rsidR="00DA5C4D" w:rsidRPr="001E303A" w:rsidRDefault="00DA5C4D" w:rsidP="00DE2943">
      <w:pPr>
        <w:pStyle w:val="Default"/>
        <w:spacing w:before="120" w:line="280" w:lineRule="exact"/>
        <w:rPr>
          <w:rFonts w:ascii="Arial" w:hAnsi="Arial" w:cs="Arial"/>
          <w:sz w:val="19"/>
          <w:szCs w:val="19"/>
          <w:lang w:val="en-US"/>
        </w:rPr>
      </w:pPr>
      <w:r w:rsidRPr="001E303A">
        <w:rPr>
          <w:rFonts w:ascii="Arial" w:hAnsi="Arial" w:cs="Arial"/>
          <w:sz w:val="19"/>
          <w:szCs w:val="19"/>
          <w:highlight w:val="yellow"/>
          <w:lang w:val="en-US"/>
        </w:rPr>
        <w:t xml:space="preserve">• </w:t>
      </w:r>
      <w:r w:rsidRPr="001E303A">
        <w:rPr>
          <w:rFonts w:ascii="Arial" w:hAnsi="Arial" w:cs="Arial"/>
          <w:b/>
          <w:bCs/>
          <w:sz w:val="19"/>
          <w:szCs w:val="19"/>
          <w:highlight w:val="yellow"/>
          <w:lang w:val="en-US"/>
        </w:rPr>
        <w:t>[Further comments if desired]</w:t>
      </w:r>
      <w:r w:rsidRPr="001E303A">
        <w:rPr>
          <w:rFonts w:ascii="Arial" w:hAnsi="Arial" w:cs="Arial"/>
          <w:b/>
          <w:bCs/>
          <w:sz w:val="19"/>
          <w:szCs w:val="19"/>
          <w:lang w:val="en-US"/>
        </w:rPr>
        <w:t xml:space="preserve"> </w:t>
      </w:r>
    </w:p>
    <w:p w:rsidR="00093CFE" w:rsidRPr="00DE2943" w:rsidRDefault="00093CFE" w:rsidP="00DE2943">
      <w:pPr>
        <w:spacing w:before="120" w:line="280" w:lineRule="exact"/>
        <w:rPr>
          <w:rFonts w:cs="Arial"/>
        </w:rPr>
      </w:pPr>
    </w:p>
    <w:p w:rsidR="00093CFE" w:rsidRPr="00DE2943" w:rsidRDefault="00093CFE" w:rsidP="00DE2943">
      <w:pPr>
        <w:spacing w:before="120" w:line="280" w:lineRule="exact"/>
        <w:rPr>
          <w:rFonts w:cs="Arial"/>
        </w:rPr>
      </w:pPr>
    </w:p>
    <w:p w:rsidR="00093CFE" w:rsidRPr="00DE2943" w:rsidRDefault="00093CFE" w:rsidP="00DE2943">
      <w:pPr>
        <w:spacing w:before="120" w:line="280" w:lineRule="exact"/>
        <w:rPr>
          <w:rFonts w:eastAsia="Times New Roman" w:cs="Arial"/>
          <w:lang w:val="en-US" w:eastAsia="de-CH"/>
        </w:rPr>
      </w:pPr>
    </w:p>
    <w:p w:rsidR="00093CFE" w:rsidRPr="00DE2943" w:rsidRDefault="00093CFE" w:rsidP="00DE2943">
      <w:pPr>
        <w:spacing w:before="120" w:line="280" w:lineRule="exact"/>
        <w:rPr>
          <w:rFonts w:eastAsia="Times New Roman" w:cs="Arial"/>
          <w:lang w:val="en-US" w:eastAsia="de-CH"/>
        </w:rPr>
      </w:pPr>
      <w:r w:rsidRPr="007116DF">
        <w:rPr>
          <w:rFonts w:eastAsia="Times New Roman" w:cs="Arial"/>
          <w:highlight w:val="yellow"/>
          <w:lang w:val="en-US" w:eastAsia="de-CH"/>
        </w:rPr>
        <w:t>[Name, signature</w:t>
      </w:r>
      <w:r w:rsidR="00F53181" w:rsidRPr="007116DF">
        <w:rPr>
          <w:rFonts w:eastAsia="Times New Roman" w:cs="Arial"/>
          <w:highlight w:val="yellow"/>
          <w:lang w:val="en-US" w:eastAsia="de-CH"/>
        </w:rPr>
        <w:t xml:space="preserve"> by</w:t>
      </w:r>
      <w:r w:rsidRPr="007116DF">
        <w:rPr>
          <w:rFonts w:eastAsia="Times New Roman" w:cs="Arial"/>
          <w:highlight w:val="yellow"/>
          <w:lang w:val="en-US" w:eastAsia="de-CH"/>
        </w:rPr>
        <w:t xml:space="preserve"> the head </w:t>
      </w:r>
      <w:r w:rsidR="00F53181" w:rsidRPr="007116DF">
        <w:rPr>
          <w:rFonts w:eastAsia="Times New Roman" w:cs="Arial"/>
          <w:highlight w:val="yellow"/>
          <w:lang w:val="en-US" w:eastAsia="de-CH"/>
        </w:rPr>
        <w:t xml:space="preserve">of </w:t>
      </w:r>
      <w:r w:rsidRPr="007116DF">
        <w:rPr>
          <w:rFonts w:eastAsia="Times New Roman" w:cs="Arial"/>
          <w:highlight w:val="yellow"/>
          <w:lang w:val="en-US" w:eastAsia="de-CH"/>
        </w:rPr>
        <w:t>department]</w:t>
      </w:r>
      <w:r w:rsidRPr="00DE2943">
        <w:rPr>
          <w:rFonts w:eastAsia="Times New Roman" w:cs="Arial"/>
          <w:lang w:val="en-US" w:eastAsia="de-CH"/>
        </w:rPr>
        <w:t xml:space="preserve"> </w:t>
      </w:r>
    </w:p>
    <w:p w:rsidR="003E37AE" w:rsidRPr="00DE2943" w:rsidRDefault="003E37AE">
      <w:pPr>
        <w:rPr>
          <w:rFonts w:cs="Arial"/>
          <w:lang w:val="en-US"/>
        </w:rPr>
      </w:pPr>
    </w:p>
    <w:sectPr w:rsidR="003E37AE" w:rsidRPr="00DE29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5DA6"/>
    <w:multiLevelType w:val="hybridMultilevel"/>
    <w:tmpl w:val="C1C88E24"/>
    <w:lvl w:ilvl="0" w:tplc="D360AF7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351AC5"/>
    <w:multiLevelType w:val="hybridMultilevel"/>
    <w:tmpl w:val="D598D7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3636D"/>
    <w:multiLevelType w:val="hybridMultilevel"/>
    <w:tmpl w:val="D620411C"/>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3" w15:restartNumberingAfterBreak="0">
    <w:nsid w:val="26DA2240"/>
    <w:multiLevelType w:val="hybridMultilevel"/>
    <w:tmpl w:val="6F6A943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3F5848D0"/>
    <w:multiLevelType w:val="hybridMultilevel"/>
    <w:tmpl w:val="3B6E43A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502"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C48299E"/>
    <w:multiLevelType w:val="hybridMultilevel"/>
    <w:tmpl w:val="0EFAD2C4"/>
    <w:lvl w:ilvl="0" w:tplc="590A5BBC">
      <w:start w:val="1"/>
      <w:numFmt w:val="bullet"/>
      <w:lvlText w:val=""/>
      <w:lvlJc w:val="left"/>
      <w:pPr>
        <w:tabs>
          <w:tab w:val="num" w:pos="369"/>
        </w:tabs>
        <w:ind w:left="369" w:hanging="369"/>
      </w:pPr>
      <w:rPr>
        <w:rFonts w:ascii="Symbol" w:hAnsi="Symbol" w:hint="default"/>
        <w:lang w:val="en-US"/>
      </w:rPr>
    </w:lvl>
    <w:lvl w:ilvl="1" w:tplc="8A94E146">
      <w:start w:val="1"/>
      <w:numFmt w:val="bullet"/>
      <w:lvlText w:val="o"/>
      <w:lvlJc w:val="left"/>
      <w:pPr>
        <w:tabs>
          <w:tab w:val="num" w:pos="1440"/>
        </w:tabs>
        <w:ind w:left="1440" w:hanging="360"/>
      </w:pPr>
      <w:rPr>
        <w:rFonts w:ascii="Courier" w:hAnsi="Courier" w:hint="default"/>
      </w:rPr>
    </w:lvl>
    <w:lvl w:ilvl="2" w:tplc="C8527DA2" w:tentative="1">
      <w:start w:val="1"/>
      <w:numFmt w:val="bullet"/>
      <w:lvlText w:val=""/>
      <w:lvlJc w:val="left"/>
      <w:pPr>
        <w:tabs>
          <w:tab w:val="num" w:pos="2160"/>
        </w:tabs>
        <w:ind w:left="2160" w:hanging="360"/>
      </w:pPr>
      <w:rPr>
        <w:rFonts w:ascii="Geneva" w:hAnsi="Geneva" w:hint="default"/>
      </w:rPr>
    </w:lvl>
    <w:lvl w:ilvl="3" w:tplc="5344BC3A" w:tentative="1">
      <w:start w:val="1"/>
      <w:numFmt w:val="bullet"/>
      <w:lvlText w:val=""/>
      <w:lvlJc w:val="left"/>
      <w:pPr>
        <w:tabs>
          <w:tab w:val="num" w:pos="2880"/>
        </w:tabs>
        <w:ind w:left="2880" w:hanging="360"/>
      </w:pPr>
      <w:rPr>
        <w:rFonts w:ascii="Symbol" w:hAnsi="Symbol" w:hint="default"/>
      </w:rPr>
    </w:lvl>
    <w:lvl w:ilvl="4" w:tplc="9834AA36" w:tentative="1">
      <w:start w:val="1"/>
      <w:numFmt w:val="bullet"/>
      <w:lvlText w:val="o"/>
      <w:lvlJc w:val="left"/>
      <w:pPr>
        <w:tabs>
          <w:tab w:val="num" w:pos="3600"/>
        </w:tabs>
        <w:ind w:left="3600" w:hanging="360"/>
      </w:pPr>
      <w:rPr>
        <w:rFonts w:ascii="Courier" w:hAnsi="Courier" w:hint="default"/>
      </w:rPr>
    </w:lvl>
    <w:lvl w:ilvl="5" w:tplc="65981294" w:tentative="1">
      <w:start w:val="1"/>
      <w:numFmt w:val="bullet"/>
      <w:lvlText w:val=""/>
      <w:lvlJc w:val="left"/>
      <w:pPr>
        <w:tabs>
          <w:tab w:val="num" w:pos="4320"/>
        </w:tabs>
        <w:ind w:left="4320" w:hanging="360"/>
      </w:pPr>
      <w:rPr>
        <w:rFonts w:ascii="Geneva" w:hAnsi="Geneva" w:hint="default"/>
      </w:rPr>
    </w:lvl>
    <w:lvl w:ilvl="6" w:tplc="1B48ED6C" w:tentative="1">
      <w:start w:val="1"/>
      <w:numFmt w:val="bullet"/>
      <w:lvlText w:val=""/>
      <w:lvlJc w:val="left"/>
      <w:pPr>
        <w:tabs>
          <w:tab w:val="num" w:pos="5040"/>
        </w:tabs>
        <w:ind w:left="5040" w:hanging="360"/>
      </w:pPr>
      <w:rPr>
        <w:rFonts w:ascii="Symbol" w:hAnsi="Symbol" w:hint="default"/>
      </w:rPr>
    </w:lvl>
    <w:lvl w:ilvl="7" w:tplc="0C242596" w:tentative="1">
      <w:start w:val="1"/>
      <w:numFmt w:val="bullet"/>
      <w:lvlText w:val="o"/>
      <w:lvlJc w:val="left"/>
      <w:pPr>
        <w:tabs>
          <w:tab w:val="num" w:pos="5760"/>
        </w:tabs>
        <w:ind w:left="5760" w:hanging="360"/>
      </w:pPr>
      <w:rPr>
        <w:rFonts w:ascii="Courier" w:hAnsi="Courier" w:hint="default"/>
      </w:rPr>
    </w:lvl>
    <w:lvl w:ilvl="8" w:tplc="66DC6D50" w:tentative="1">
      <w:start w:val="1"/>
      <w:numFmt w:val="bullet"/>
      <w:lvlText w:val=""/>
      <w:lvlJc w:val="left"/>
      <w:pPr>
        <w:tabs>
          <w:tab w:val="num" w:pos="6480"/>
        </w:tabs>
        <w:ind w:left="6480" w:hanging="360"/>
      </w:pPr>
      <w:rPr>
        <w:rFonts w:ascii="Geneva" w:hAnsi="Geneva" w:hint="default"/>
      </w:rPr>
    </w:lvl>
  </w:abstractNum>
  <w:abstractNum w:abstractNumId="6" w15:restartNumberingAfterBreak="0">
    <w:nsid w:val="4F0C37E0"/>
    <w:multiLevelType w:val="hybridMultilevel"/>
    <w:tmpl w:val="720A6D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ACB5CE4"/>
    <w:multiLevelType w:val="hybridMultilevel"/>
    <w:tmpl w:val="9E084A26"/>
    <w:lvl w:ilvl="0" w:tplc="320092C4">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8" w15:restartNumberingAfterBreak="0">
    <w:nsid w:val="5F0D4E63"/>
    <w:multiLevelType w:val="hybridMultilevel"/>
    <w:tmpl w:val="57441F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FE"/>
    <w:rsid w:val="00093CFE"/>
    <w:rsid w:val="000E6ABC"/>
    <w:rsid w:val="000F4C79"/>
    <w:rsid w:val="001108F4"/>
    <w:rsid w:val="00163FD9"/>
    <w:rsid w:val="001C1388"/>
    <w:rsid w:val="001E303A"/>
    <w:rsid w:val="003510B7"/>
    <w:rsid w:val="003A5652"/>
    <w:rsid w:val="003B6B21"/>
    <w:rsid w:val="003E37AE"/>
    <w:rsid w:val="00401DC8"/>
    <w:rsid w:val="004B242B"/>
    <w:rsid w:val="006C14FD"/>
    <w:rsid w:val="006F3538"/>
    <w:rsid w:val="007116DF"/>
    <w:rsid w:val="00793B74"/>
    <w:rsid w:val="007A2881"/>
    <w:rsid w:val="00836B99"/>
    <w:rsid w:val="008A369F"/>
    <w:rsid w:val="009840A0"/>
    <w:rsid w:val="009E6A9C"/>
    <w:rsid w:val="00C57C13"/>
    <w:rsid w:val="00C93DBD"/>
    <w:rsid w:val="00CF6511"/>
    <w:rsid w:val="00D237C1"/>
    <w:rsid w:val="00D42F72"/>
    <w:rsid w:val="00DA5C4D"/>
    <w:rsid w:val="00DE2943"/>
    <w:rsid w:val="00DF377C"/>
    <w:rsid w:val="00F53181"/>
    <w:rsid w:val="00FB23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2E2A"/>
  <w15:docId w15:val="{14A57770-327D-4AC1-97B4-1123E636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CFE"/>
    <w:pPr>
      <w:spacing w:after="0" w:line="260" w:lineRule="atLeast"/>
    </w:pPr>
    <w:rPr>
      <w:rFonts w:ascii="Arial" w:hAnsi="Arial"/>
      <w:sz w:val="20"/>
      <w:szCs w:val="20"/>
      <w:lang w:val="en-GB"/>
    </w:rPr>
  </w:style>
  <w:style w:type="paragraph" w:styleId="berschrift1">
    <w:name w:val="heading 1"/>
    <w:basedOn w:val="Standard"/>
    <w:next w:val="Standard"/>
    <w:link w:val="berschrift1Zchn"/>
    <w:uiPriority w:val="9"/>
    <w:qFormat/>
    <w:rsid w:val="00093CFE"/>
    <w:pPr>
      <w:keepNext/>
      <w:keepLines/>
      <w:spacing w:after="260" w:line="320" w:lineRule="atLeast"/>
      <w:outlineLvl w:val="0"/>
    </w:pPr>
    <w:rPr>
      <w:rFonts w:eastAsiaTheme="majorEastAsia" w:cstheme="majorBidi"/>
      <w:b/>
      <w:bCs/>
      <w:sz w:val="26"/>
      <w:szCs w:val="28"/>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93CFE"/>
    <w:rPr>
      <w:rFonts w:ascii="Arial" w:eastAsiaTheme="majorEastAsia" w:hAnsi="Arial" w:cstheme="majorBidi"/>
      <w:b/>
      <w:bCs/>
      <w:sz w:val="26"/>
      <w:szCs w:val="28"/>
    </w:rPr>
  </w:style>
  <w:style w:type="table" w:styleId="Tabellenraster">
    <w:name w:val="Table Grid"/>
    <w:basedOn w:val="NormaleTabelle"/>
    <w:uiPriority w:val="59"/>
    <w:rsid w:val="00093CFE"/>
    <w:pPr>
      <w:spacing w:after="0" w:line="260" w:lineRule="atLeast"/>
    </w:pPr>
    <w:rPr>
      <w:rFonts w:ascii="Arial" w:hAnsi="Arial"/>
      <w:sz w:val="20"/>
      <w:szCs w:val="20"/>
    </w:rPr>
    <w:tblPr>
      <w:tblCellMar>
        <w:left w:w="0" w:type="dxa"/>
        <w:right w:w="0" w:type="dxa"/>
      </w:tblCellMar>
    </w:tblPr>
  </w:style>
  <w:style w:type="paragraph" w:styleId="Listenabsatz">
    <w:name w:val="List Paragraph"/>
    <w:basedOn w:val="Standard"/>
    <w:uiPriority w:val="34"/>
    <w:rsid w:val="00093CFE"/>
    <w:pPr>
      <w:spacing w:line="204" w:lineRule="auto"/>
      <w:ind w:left="720"/>
      <w:contextualSpacing/>
    </w:pPr>
    <w:rPr>
      <w:rFonts w:asciiTheme="minorHAnsi" w:hAnsiTheme="minorHAnsi"/>
      <w:szCs w:val="22"/>
      <w:lang w:val="de-CH"/>
    </w:rPr>
  </w:style>
  <w:style w:type="paragraph" w:customStyle="1" w:styleId="SNFGRUNDTEXTAufzhlungen">
    <w:name w:val="SNF_GRUNDTEXT Aufzählungen"/>
    <w:basedOn w:val="Standard"/>
    <w:rsid w:val="00093CFE"/>
    <w:pPr>
      <w:spacing w:line="280" w:lineRule="exact"/>
    </w:pPr>
    <w:rPr>
      <w:rFonts w:ascii="Bookman Old Style" w:eastAsia="Times New Roman" w:hAnsi="Bookman Old Style" w:cs="Times New Roman"/>
      <w:color w:val="000000"/>
      <w:sz w:val="19"/>
      <w:lang w:val="de-CH" w:eastAsia="de-CH" w:bidi="de-CH"/>
    </w:rPr>
  </w:style>
  <w:style w:type="paragraph" w:customStyle="1" w:styleId="SNFGRUNDTEXT">
    <w:name w:val="SNF_GRUNDTEXT"/>
    <w:basedOn w:val="Standard"/>
    <w:rsid w:val="00093CFE"/>
    <w:pPr>
      <w:spacing w:line="280" w:lineRule="exact"/>
      <w:jc w:val="both"/>
    </w:pPr>
    <w:rPr>
      <w:rFonts w:ascii="Bookman Old Style" w:eastAsia="Times New Roman" w:hAnsi="Bookman Old Style" w:cs="Times New Roman"/>
      <w:color w:val="000000"/>
      <w:sz w:val="19"/>
      <w:lang w:val="de-DE" w:eastAsia="de-CH"/>
    </w:rPr>
  </w:style>
  <w:style w:type="paragraph" w:customStyle="1" w:styleId="Default">
    <w:name w:val="Default"/>
    <w:rsid w:val="00DA5C4D"/>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Basel</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Soltermann Anita</dc:creator>
  <cp:lastModifiedBy>Luca Wacker</cp:lastModifiedBy>
  <cp:revision>12</cp:revision>
  <dcterms:created xsi:type="dcterms:W3CDTF">2020-10-26T16:53:00Z</dcterms:created>
  <dcterms:modified xsi:type="dcterms:W3CDTF">2020-11-03T17:47:00Z</dcterms:modified>
</cp:coreProperties>
</file>